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45" w:rsidRDefault="00967D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1</wp:posOffset>
                </wp:positionV>
                <wp:extent cx="7765200" cy="57150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57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245" w:rsidRDefault="004E0245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4.5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goLQIAACIEAAAOAAAAZHJzL2Uyb0RvYy54bWysU1Fv2jAQfp+0/2D5fSRBpbQRoaJQtkls&#10;rQZ7Ro7jEGuOL7MNCf31OztAUfc2TZGs88X3+bvvPk8eulqRgzBWgs5oMogpEZpDIfUuoz83y093&#10;lFjHdMEUaJHRo7D0Yfrxw6RtUjGEClQhDEEQbdO2yWjlXJNGkeWVqJkdQCM0/izB1Mzh1uyiwrAW&#10;0WsVDeP4NmrBFI0BLqzF7KL/SacBvywFd89laYUjKqPIzYXVhDX3azSdsHRnWFNJfqLB/oFFzaTG&#10;Sy9QC+YY2Rv5F1QtuQELpRtwqCMoS8lF6AG7SeJ33awr1ojQC4pjm4tM9v/B8u+HF0NkgbOLY2SQ&#10;JAklmtU4qufFZjvbbH5sV4+r7frL7OXJq9U2NsWidYNlrnuEDitD57ZZAf9liYZ5xfROzIyBthKs&#10;QLaJr4yuSnsc60Hy9hsUeB3bOwhAXWlqLyWKQxAdp3a8TEp0jnBMjse3Ixw/JRz/jcbJKEwyYum5&#10;uDHWfRZQEx9k1KARAjg7rKzzZFh6PuLvsqBksZRKhY3Z5XNlyIGhaZZD/wX+744pTdqM3o+Go4Cs&#10;wdcHP9XSoamVrDN6h6oiz5D2YjzpIsSOSdXHyETpkzpekF4a1+UdHvSS5VAcUScDvXnxsWFQgXml&#10;pEXjZtT+3jMjKFFfNWp9n9zceKeHDQbmOpufs0xzhMioo6QP5y68Ct+/hhnOopRBpzcGJ45oxCDf&#10;6dF4p1/vw6m3pz39AwAA//8DAFBLAwQUAAYACAAAACEAHvxwJNoAAAAEAQAADwAAAGRycy9kb3du&#10;cmV2LnhtbEyPzU7DMBCE70i8g7VI3KhNDkBDnAoqgfi5lNIDx228TaLG6yh22vD2bLnAZaTVrGa+&#10;KRaT79SBhtgGtnA9M6CIq+Bari1sPp+u7kDFhOywC0wWvinCojw/KzB34cgfdFinWkkIxxwtNCn1&#10;udaxashjnIWeWLxdGDwmOYdauwGPEu47nRlzoz22LA0N9rRsqNqvRy+9yw2PXy979/y4Q3P7vnp7&#10;9Q6tvbyYHu5BJZrS3zOc8AUdSmHahpFdVJ0FGZJ+9eRlWTYHtbUwN6DLQv+HL38AAAD//wMAUEsB&#10;Ai0AFAAGAAgAAAAhALaDOJL+AAAA4QEAABMAAAAAAAAAAAAAAAAAAAAAAFtDb250ZW50X1R5cGVz&#10;XS54bWxQSwECLQAUAAYACAAAACEAOP0h/9YAAACUAQAACwAAAAAAAAAAAAAAAAAvAQAAX3JlbHMv&#10;LnJlbHNQSwECLQAUAAYACAAAACEAfFl4KC0CAAAiBAAADgAAAAAAAAAAAAAAAAAuAgAAZHJzL2Uy&#10;b0RvYy54bWxQSwECLQAUAAYACAAAACEAHvxwJNoAAAAEAQAADwAAAAAAAAAAAAAAAACHBAAAZHJz&#10;L2Rvd25yZXYueG1sUEsFBgAAAAAEAAQA8wAAAI4FAAAAAA==&#10;" fillcolor="#f2f2f2" stroked="f">
                <v:textbox inset=",0,,0">
                  <w:txbxContent>
                    <w:p w:rsidR="004E0245" w:rsidRDefault="004E0245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A7369" w:rsidRDefault="00AA7369" w:rsidP="006E0566">
      <w:pPr>
        <w:ind w:left="7080"/>
        <w:rPr>
          <w:lang w:val="uk-UA"/>
        </w:rPr>
      </w:pPr>
    </w:p>
    <w:p w:rsidR="00CD3145" w:rsidRDefault="00CD3145" w:rsidP="006E0566">
      <w:pPr>
        <w:ind w:left="7080"/>
        <w:rPr>
          <w:lang w:val="uk-UA"/>
        </w:rPr>
      </w:pPr>
      <w:r>
        <w:rPr>
          <w:lang w:val="uk-UA"/>
        </w:rPr>
        <w:t>Протокол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uk-UA"/>
        </w:rPr>
        <w:t>Идентификатор: DRSM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uk-UA"/>
        </w:rPr>
        <w:t>Код: DRSM01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en-US"/>
        </w:rPr>
        <w:t>Version</w:t>
      </w:r>
      <w:r w:rsidRPr="00DE5A53">
        <w:t>: 1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en-US"/>
        </w:rPr>
        <w:t>Date</w:t>
      </w:r>
      <w:r w:rsidR="008F015B">
        <w:t>: 27</w:t>
      </w:r>
      <w:bookmarkStart w:id="0" w:name="_GoBack"/>
      <w:bookmarkEnd w:id="0"/>
      <w:r w:rsidRPr="00600FF8">
        <w:t xml:space="preserve"> </w:t>
      </w:r>
      <w:r>
        <w:rPr>
          <w:lang w:val="en-US"/>
        </w:rPr>
        <w:t>December</w:t>
      </w:r>
      <w:r w:rsidRPr="00600FF8">
        <w:t xml:space="preserve"> 2024</w:t>
      </w:r>
    </w:p>
    <w:p w:rsidR="00CD3145" w:rsidRPr="005D5C0B" w:rsidRDefault="00CD3145">
      <w:pPr>
        <w:pBdr>
          <w:bottom w:val="single" w:sz="12" w:space="1" w:color="auto"/>
        </w:pBdr>
        <w:rPr>
          <w:lang w:val="uk-UA"/>
        </w:rPr>
      </w:pPr>
    </w:p>
    <w:p w:rsidR="006E0566" w:rsidRPr="005D5C0B" w:rsidRDefault="006E0566">
      <w:pPr>
        <w:pBdr>
          <w:bottom w:val="single" w:sz="12" w:space="1" w:color="auto"/>
        </w:pBdr>
        <w:rPr>
          <w:lang w:val="uk-UA"/>
        </w:rPr>
      </w:pPr>
    </w:p>
    <w:p w:rsidR="006E0566" w:rsidRPr="005D5C0B" w:rsidRDefault="006E0566">
      <w:pPr>
        <w:pBdr>
          <w:bottom w:val="single" w:sz="12" w:space="1" w:color="auto"/>
        </w:pBdr>
        <w:rPr>
          <w:lang w:val="uk-UA"/>
        </w:rPr>
      </w:pPr>
    </w:p>
    <w:p w:rsidR="006E0566" w:rsidRDefault="006E0566" w:rsidP="00AA7369">
      <w:pPr>
        <w:pStyle w:val="a8"/>
        <w:jc w:val="center"/>
        <w:rPr>
          <w:lang w:val="uk-UA"/>
        </w:rPr>
      </w:pPr>
    </w:p>
    <w:p w:rsidR="006E0566" w:rsidRPr="006E0566" w:rsidRDefault="006E0566" w:rsidP="004F0222">
      <w:pPr>
        <w:pStyle w:val="1"/>
        <w:jc w:val="center"/>
        <w:rPr>
          <w:lang w:val="uk-UA"/>
        </w:rPr>
      </w:pPr>
      <w:bookmarkStart w:id="1" w:name="_Toc186214253"/>
      <w:r w:rsidRPr="006E0566">
        <w:rPr>
          <w:lang w:val="uk-UA"/>
        </w:rPr>
        <w:t>ПРОТОКОЛ</w:t>
      </w:r>
      <w:bookmarkEnd w:id="1"/>
    </w:p>
    <w:p w:rsidR="006E0566" w:rsidRPr="00AA7369" w:rsidRDefault="006E0566" w:rsidP="00AA7369">
      <w:pPr>
        <w:pStyle w:val="a8"/>
        <w:jc w:val="center"/>
        <w:rPr>
          <w:lang w:val="uk-UA"/>
        </w:rPr>
      </w:pPr>
      <w:r w:rsidRPr="006E0566">
        <w:rPr>
          <w:lang w:val="uk-UA"/>
        </w:rPr>
        <w:t xml:space="preserve">Фаза 1 Неклинического Семантического и Аналитического исследования </w:t>
      </w:r>
      <w:r w:rsidR="00857069">
        <w:t>произвольных</w:t>
      </w:r>
      <w:r w:rsidRPr="006E0566">
        <w:rPr>
          <w:lang w:val="uk-UA"/>
        </w:rPr>
        <w:t xml:space="preserve"> описаний сюжетов снов DRSM</w:t>
      </w:r>
      <w:r w:rsidR="00857069">
        <w:rPr>
          <w:lang w:val="uk-UA"/>
        </w:rPr>
        <w:t>0</w:t>
      </w:r>
      <w:r w:rsidRPr="006E0566">
        <w:rPr>
          <w:lang w:val="uk-UA"/>
        </w:rPr>
        <w:t>1 на базе отчетов респондентов без критериев отбора</w:t>
      </w:r>
    </w:p>
    <w:p w:rsidR="006E0566" w:rsidRPr="006E0566" w:rsidRDefault="006E0566" w:rsidP="006E0566">
      <w:pPr>
        <w:pBdr>
          <w:bottom w:val="single" w:sz="12" w:space="1" w:color="auto"/>
        </w:pBdr>
        <w:jc w:val="center"/>
        <w:rPr>
          <w:b/>
          <w:lang w:val="uk-UA"/>
        </w:rPr>
      </w:pPr>
    </w:p>
    <w:p w:rsidR="006E0566" w:rsidRDefault="006E0566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6E0566" w:rsidRPr="00DE5A53" w:rsidRDefault="006E0566">
      <w:pPr>
        <w:rPr>
          <w:lang w:val="en-US"/>
        </w:rPr>
      </w:pPr>
      <w:r>
        <w:rPr>
          <w:lang w:val="uk-UA"/>
        </w:rPr>
        <w:t xml:space="preserve">Спонсор: </w:t>
      </w:r>
      <w:r w:rsidR="00DE5A53">
        <w:rPr>
          <w:lang w:val="en-US"/>
        </w:rPr>
        <w:t>DREAMSEMANTICS.ORG</w:t>
      </w:r>
    </w:p>
    <w:p w:rsidR="006E0566" w:rsidRDefault="006E0566">
      <w:pPr>
        <w:rPr>
          <w:lang w:val="en-US"/>
        </w:rPr>
      </w:pPr>
      <w:r>
        <w:rPr>
          <w:lang w:val="uk-UA"/>
        </w:rPr>
        <w:br w:type="page"/>
      </w:r>
    </w:p>
    <w:p w:rsidR="004F0222" w:rsidRPr="001E4D9B" w:rsidRDefault="001E4D9B" w:rsidP="004F0222">
      <w:pPr>
        <w:pStyle w:val="1"/>
        <w:jc w:val="center"/>
        <w:rPr>
          <w:lang w:val="uk-UA"/>
        </w:rPr>
      </w:pPr>
      <w:bookmarkStart w:id="2" w:name="_Toc186214254"/>
      <w:r>
        <w:rPr>
          <w:rStyle w:val="10"/>
          <w:b/>
          <w:bCs/>
          <w:lang w:val="uk-UA"/>
        </w:rPr>
        <w:lastRenderedPageBreak/>
        <w:t>СОДЕРЖАНИЕ</w:t>
      </w:r>
      <w:bookmarkEnd w:id="2"/>
    </w:p>
    <w:sdt>
      <w:sdtPr>
        <w:id w:val="-13964272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0FF8" w:rsidRDefault="004F022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sz w:val="18"/>
            </w:rPr>
            <w:fldChar w:fldCharType="begin"/>
          </w:r>
          <w:r w:rsidRPr="004F0222">
            <w:rPr>
              <w:sz w:val="18"/>
            </w:rPr>
            <w:instrText xml:space="preserve"> TOC \o "1-3" \h \z \u </w:instrText>
          </w:r>
          <w:r>
            <w:rPr>
              <w:sz w:val="18"/>
            </w:rPr>
            <w:fldChar w:fldCharType="separate"/>
          </w:r>
          <w:hyperlink w:anchor="_Toc186214253" w:history="1">
            <w:r w:rsidR="00600FF8" w:rsidRPr="007C057D">
              <w:rPr>
                <w:rStyle w:val="ad"/>
                <w:noProof/>
                <w:lang w:val="uk-UA"/>
              </w:rPr>
              <w:t>ПРОТОКОЛ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_Toc186214253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1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4" w:history="1">
            <w:r w:rsidR="00600FF8" w:rsidRPr="007C057D">
              <w:rPr>
                <w:rStyle w:val="ad"/>
                <w:noProof/>
                <w:lang w:val="uk-UA"/>
              </w:rPr>
              <w:t>СОДЕРЖАНИЕ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_Toc186214254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2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5" w:history="1">
            <w:r w:rsidR="00600FF8" w:rsidRPr="007C057D">
              <w:rPr>
                <w:rStyle w:val="ad"/>
                <w:noProof/>
                <w:lang w:val="uk-UA"/>
              </w:rPr>
              <w:t>ИСТОРИЯ РЕДАКЦИЙ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_Toc186214255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3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6" w:history="1">
            <w:r w:rsidR="00600FF8" w:rsidRPr="007C057D">
              <w:rPr>
                <w:rStyle w:val="ad"/>
                <w:noProof/>
                <w:lang w:val="uk-UA"/>
              </w:rPr>
              <w:t>1 ОБЩЕЕ ОПИСАНИЕ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_Toc186214256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3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7" w:history="1">
            <w:r w:rsidR="00600FF8" w:rsidRPr="007C057D">
              <w:rPr>
                <w:rStyle w:val="ad"/>
                <w:noProof/>
                <w:lang w:val="uk-UA"/>
              </w:rPr>
              <w:t>2 СБОР ДАННЫХ И АНОНИМНОСТЬ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_Toc186214257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4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8" w:history="1">
            <w:r w:rsidR="00600FF8" w:rsidRPr="007C057D">
              <w:rPr>
                <w:rStyle w:val="ad"/>
                <w:noProof/>
                <w:lang w:val="uk-UA"/>
              </w:rPr>
              <w:t>3 ОБОБЩЕНИЕ ПО ИССЛЕДОВАНИЮ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_Toc186214258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5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59" w:history="1">
            <w:r w:rsidR="00600FF8" w:rsidRPr="007C057D">
              <w:rPr>
                <w:rStyle w:val="ad"/>
                <w:noProof/>
              </w:rPr>
              <w:t>Глоссарий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_Toc186214259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6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600FF8" w:rsidRDefault="00F967A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14260" w:history="1">
            <w:r w:rsidR="00600FF8" w:rsidRPr="007C057D">
              <w:rPr>
                <w:rStyle w:val="ad"/>
                <w:noProof/>
                <w:lang w:val="uk-UA"/>
              </w:rPr>
              <w:t xml:space="preserve">Приложение 1. Драфт eCRF </w:t>
            </w:r>
            <w:r w:rsidR="00600FF8" w:rsidRPr="007C057D">
              <w:rPr>
                <w:rStyle w:val="ad"/>
                <w:noProof/>
                <w:lang w:val="en-US"/>
              </w:rPr>
              <w:t>v1.0</w:t>
            </w:r>
            <w:r w:rsidR="00600FF8">
              <w:rPr>
                <w:noProof/>
                <w:webHidden/>
              </w:rPr>
              <w:tab/>
            </w:r>
            <w:r w:rsidR="00600FF8">
              <w:rPr>
                <w:noProof/>
                <w:webHidden/>
              </w:rPr>
              <w:fldChar w:fldCharType="begin"/>
            </w:r>
            <w:r w:rsidR="00600FF8">
              <w:rPr>
                <w:noProof/>
                <w:webHidden/>
              </w:rPr>
              <w:instrText xml:space="preserve"> PAGEREF _Toc186214260 \h </w:instrText>
            </w:r>
            <w:r w:rsidR="00600FF8">
              <w:rPr>
                <w:noProof/>
                <w:webHidden/>
              </w:rPr>
            </w:r>
            <w:r w:rsidR="00600FF8">
              <w:rPr>
                <w:noProof/>
                <w:webHidden/>
              </w:rPr>
              <w:fldChar w:fldCharType="separate"/>
            </w:r>
            <w:r w:rsidR="00600FF8">
              <w:rPr>
                <w:noProof/>
                <w:webHidden/>
              </w:rPr>
              <w:t>7</w:t>
            </w:r>
            <w:r w:rsidR="00600FF8">
              <w:rPr>
                <w:noProof/>
                <w:webHidden/>
              </w:rPr>
              <w:fldChar w:fldCharType="end"/>
            </w:r>
          </w:hyperlink>
        </w:p>
        <w:p w:rsidR="004F0222" w:rsidRDefault="004F0222">
          <w:r>
            <w:rPr>
              <w:b/>
              <w:bCs/>
            </w:rPr>
            <w:fldChar w:fldCharType="end"/>
          </w:r>
        </w:p>
      </w:sdtContent>
    </w:sdt>
    <w:p w:rsidR="006E0566" w:rsidRPr="00AA7369" w:rsidRDefault="006E0566" w:rsidP="00AA7369">
      <w:pPr>
        <w:rPr>
          <w:lang w:val="uk-UA"/>
        </w:rPr>
      </w:pPr>
    </w:p>
    <w:p w:rsidR="00CD3145" w:rsidRDefault="00CD3145">
      <w:pPr>
        <w:rPr>
          <w:lang w:val="en-US"/>
        </w:rPr>
      </w:pPr>
    </w:p>
    <w:p w:rsidR="004F0222" w:rsidRDefault="004F0222">
      <w:pPr>
        <w:rPr>
          <w:lang w:val="en-US"/>
        </w:rPr>
      </w:pPr>
      <w:r>
        <w:rPr>
          <w:lang w:val="en-US"/>
        </w:rPr>
        <w:br w:type="page"/>
      </w:r>
    </w:p>
    <w:p w:rsidR="004F0222" w:rsidRDefault="004F0222" w:rsidP="005B6225">
      <w:pPr>
        <w:pStyle w:val="1"/>
        <w:jc w:val="center"/>
        <w:rPr>
          <w:lang w:val="uk-UA"/>
        </w:rPr>
      </w:pPr>
      <w:bookmarkStart w:id="3" w:name="_Toc186214255"/>
      <w:r>
        <w:rPr>
          <w:lang w:val="uk-UA"/>
        </w:rPr>
        <w:lastRenderedPageBreak/>
        <w:t>ИСТОРИЯ РЕДАКЦИЙ</w:t>
      </w:r>
      <w:bookmarkEnd w:id="3"/>
    </w:p>
    <w:p w:rsidR="004F0222" w:rsidRDefault="004F0222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Документ</w:t>
            </w:r>
          </w:p>
        </w:tc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3191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Описание изменений</w:t>
            </w:r>
          </w:p>
        </w:tc>
      </w:tr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Протокол – Версия 1.0</w:t>
            </w:r>
          </w:p>
        </w:tc>
        <w:tc>
          <w:tcPr>
            <w:tcW w:w="3190" w:type="dxa"/>
          </w:tcPr>
          <w:p w:rsidR="004F0222" w:rsidRPr="004F0222" w:rsidRDefault="004F0222" w:rsidP="00600FF8">
            <w:pPr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600FF8">
              <w:rPr>
                <w:lang w:val="en-US"/>
              </w:rPr>
              <w:t>7</w:t>
            </w:r>
            <w:r>
              <w:rPr>
                <w:lang w:val="uk-UA"/>
              </w:rPr>
              <w:t xml:space="preserve"> DEC 2024</w:t>
            </w:r>
          </w:p>
        </w:tc>
        <w:tc>
          <w:tcPr>
            <w:tcW w:w="3191" w:type="dxa"/>
          </w:tcPr>
          <w:p w:rsidR="004F0222" w:rsidRPr="004F0222" w:rsidRDefault="004F0222">
            <w:r>
              <w:t>Создано</w:t>
            </w:r>
          </w:p>
        </w:tc>
      </w:tr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</w:p>
        </w:tc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4F0222" w:rsidRDefault="004F0222">
            <w:pPr>
              <w:rPr>
                <w:lang w:val="uk-UA"/>
              </w:rPr>
            </w:pPr>
          </w:p>
        </w:tc>
      </w:tr>
    </w:tbl>
    <w:p w:rsidR="004F0222" w:rsidRDefault="004F0222">
      <w:pPr>
        <w:rPr>
          <w:lang w:val="uk-UA"/>
        </w:rPr>
      </w:pPr>
    </w:p>
    <w:p w:rsidR="004F0222" w:rsidRDefault="004F0222">
      <w:pPr>
        <w:rPr>
          <w:lang w:val="uk-UA"/>
        </w:rPr>
      </w:pPr>
    </w:p>
    <w:p w:rsidR="001E4D9B" w:rsidRDefault="00A2459B" w:rsidP="00A2459B">
      <w:pPr>
        <w:pStyle w:val="1"/>
        <w:ind w:left="720"/>
        <w:jc w:val="center"/>
        <w:rPr>
          <w:lang w:val="uk-UA"/>
        </w:rPr>
      </w:pPr>
      <w:bookmarkStart w:id="4" w:name="_Toc186214256"/>
      <w:r>
        <w:rPr>
          <w:lang w:val="uk-UA"/>
        </w:rPr>
        <w:t>1 ОБЩЕЕ ОПИСАНИЕ</w:t>
      </w:r>
      <w:bookmarkEnd w:id="4"/>
    </w:p>
    <w:p w:rsidR="001E4D9B" w:rsidRDefault="001E4D9B" w:rsidP="001E4D9B">
      <w:pPr>
        <w:rPr>
          <w:lang w:val="uk-UA"/>
        </w:rPr>
      </w:pPr>
    </w:p>
    <w:p w:rsidR="001E4D9B" w:rsidRDefault="001E4D9B" w:rsidP="001E4D9B">
      <w:pPr>
        <w:rPr>
          <w:lang w:val="uk-UA"/>
        </w:rPr>
      </w:pPr>
      <w:r>
        <w:rPr>
          <w:lang w:val="uk-UA"/>
        </w:rPr>
        <w:t>Протокол создан для описания всех этапов планирования, разработки, проведения и завершения исследования семантического и аналитического аспекта описания сюжетов респондентов.</w:t>
      </w:r>
    </w:p>
    <w:p w:rsidR="001E4D9B" w:rsidRDefault="001E4D9B" w:rsidP="001E4D9B">
      <w:pPr>
        <w:rPr>
          <w:lang w:val="uk-UA"/>
        </w:rPr>
      </w:pPr>
      <w:r>
        <w:rPr>
          <w:lang w:val="en-US"/>
        </w:rPr>
        <w:t>DRSM</w:t>
      </w:r>
      <w:r w:rsidRPr="00857069">
        <w:t>01 является неклиническим семантическим и аналитическим изучением произвольных описаний сюжетов снов респондентов без предусмотренных критериев подбора в допуске к исследованию.</w:t>
      </w:r>
    </w:p>
    <w:p w:rsidR="001E4D9B" w:rsidRDefault="001E4D9B" w:rsidP="001E4D9B">
      <w:pPr>
        <w:rPr>
          <w:lang w:val="uk-UA"/>
        </w:rPr>
      </w:pPr>
      <w:r>
        <w:rPr>
          <w:lang w:val="uk-UA"/>
        </w:rPr>
        <w:t>Задачей является исследовать описания снов значительного количества людей на предмет частоты слов, описывающих значимых людей, образы, события, чувства</w:t>
      </w:r>
    </w:p>
    <w:p w:rsidR="001E4D9B" w:rsidRDefault="001E4D9B" w:rsidP="001E4D9B">
      <w:pPr>
        <w:rPr>
          <w:lang w:val="uk-UA"/>
        </w:rPr>
      </w:pPr>
      <w:r>
        <w:rPr>
          <w:lang w:val="uk-UA"/>
        </w:rPr>
        <w:t>Цели: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Краткосрочная: установить основные и наиболее заметные схожие и уникальные очевидные и неочевидные общие объекты снов на базе их описаний.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Среднесрочная: проанализировать главные элементы сюжетов снов на предмет зависимости от возраста, пола и т.Д. и установить потенциальные значимые элементы снов на основе этих групп; проанализировать, что может вести к прерыванию, осознанию и запоминанию снов; подтвердить или опровергнуть основные концепции трактовки снов, такие как непрерывность, основанность на чувственном опыте и т.д. (требует уточнения в версии 2).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Долгосрочные: классифицировать сюжеты снов по частоте, характеру и проанализировать возможности для самоанализа снов на основе отражения в них как реальной жизни (исследования dreambase), так и другого персонального опыта; установить основные модели запоминания снов на основе сопоставления длины описаний снов к их сюжетам; установить модели осознания снов на базе сопоставления снов с фактом осознания во сне ко снам без осознания.</w:t>
      </w:r>
    </w:p>
    <w:p w:rsidR="001E4D9B" w:rsidRDefault="001E4D9B" w:rsidP="001E4D9B">
      <w:pPr>
        <w:rPr>
          <w:lang w:val="uk-UA"/>
        </w:rPr>
      </w:pPr>
    </w:p>
    <w:p w:rsidR="001E4D9B" w:rsidRDefault="001E4D9B" w:rsidP="001E4D9B">
      <w:pPr>
        <w:rPr>
          <w:lang w:val="uk-UA"/>
        </w:rPr>
      </w:pPr>
    </w:p>
    <w:p w:rsidR="001E4D9B" w:rsidRPr="005B6225" w:rsidRDefault="001E4D9B" w:rsidP="005B6225">
      <w:pPr>
        <w:rPr>
          <w:lang w:val="uk-UA"/>
        </w:rPr>
      </w:pPr>
      <w:r w:rsidRPr="005B6225">
        <w:rPr>
          <w:lang w:val="uk-UA"/>
        </w:rPr>
        <w:br w:type="page"/>
      </w:r>
    </w:p>
    <w:p w:rsidR="001E4D9B" w:rsidRDefault="005B6225" w:rsidP="005B6225">
      <w:pPr>
        <w:pStyle w:val="1"/>
        <w:ind w:left="360"/>
        <w:jc w:val="center"/>
        <w:rPr>
          <w:lang w:val="uk-UA"/>
        </w:rPr>
      </w:pPr>
      <w:bookmarkStart w:id="5" w:name="_Toc186214257"/>
      <w:r>
        <w:rPr>
          <w:lang w:val="uk-UA"/>
        </w:rPr>
        <w:lastRenderedPageBreak/>
        <w:t>2 СБОР ДАННЫХ И АНОНИМНОСТЬ</w:t>
      </w:r>
      <w:bookmarkEnd w:id="5"/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  <w:r>
        <w:rPr>
          <w:lang w:val="uk-UA"/>
        </w:rPr>
        <w:t>Субъекты в исследовании подбираются без дополнительных критериев.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Персональные данные (ФИО, email, телефон и т.д.) не собираются.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Идентификация субъектов происходит на основе данных никнейма и платформы, где субъект получил ссылку на форму репорта сна.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Никнейм и платформа пользователей не публикуются. Субъектам будет присвоено USUBJID\SUBJID на базе идентификации уникальных никнеймов/платформ.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Другие данные, собираемые в формах (возраст, пол и т.п.), будут использованы для анализа по выборкам и кросс-анализу.</w:t>
      </w:r>
    </w:p>
    <w:p w:rsidR="005B6225" w:rsidRDefault="005D5C0B">
      <w:pPr>
        <w:rPr>
          <w:lang w:val="uk-UA"/>
        </w:rPr>
      </w:pPr>
      <w:r>
        <w:rPr>
          <w:lang w:val="uk-UA"/>
        </w:rPr>
        <w:t>Данные в формате excel/csv будут отгружены из сервиса форм (CRF) и доступны для стандартизации и анализа.</w:t>
      </w:r>
    </w:p>
    <w:p w:rsidR="005B6225" w:rsidRDefault="005B6225">
      <w:pPr>
        <w:rPr>
          <w:lang w:val="uk-UA"/>
        </w:rPr>
      </w:pPr>
    </w:p>
    <w:p w:rsidR="005B6225" w:rsidRDefault="005B6225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uk-UA"/>
        </w:rPr>
      </w:pPr>
      <w:r>
        <w:rPr>
          <w:lang w:val="uk-UA"/>
        </w:rPr>
        <w:br w:type="page"/>
      </w:r>
    </w:p>
    <w:p w:rsidR="005B6225" w:rsidRDefault="005B6225" w:rsidP="005B6225">
      <w:pPr>
        <w:pStyle w:val="1"/>
        <w:ind w:left="720"/>
        <w:jc w:val="center"/>
        <w:rPr>
          <w:lang w:val="uk-UA"/>
        </w:rPr>
      </w:pPr>
      <w:bookmarkStart w:id="6" w:name="_Toc186214258"/>
      <w:r>
        <w:rPr>
          <w:lang w:val="uk-UA"/>
        </w:rPr>
        <w:lastRenderedPageBreak/>
        <w:t>3 ОБОБЩЕНИЕ ПО ИССЛЕДОВАНИЮ</w:t>
      </w:r>
      <w:bookmarkEnd w:id="6"/>
    </w:p>
    <w:p w:rsidR="005B6225" w:rsidRDefault="005B6225" w:rsidP="005B6225">
      <w:pPr>
        <w:rPr>
          <w:lang w:val="uk-UA"/>
        </w:rPr>
      </w:pPr>
    </w:p>
    <w:p w:rsidR="005B6225" w:rsidRDefault="005B6225" w:rsidP="005B6225">
      <w:pPr>
        <w:rPr>
          <w:lang w:val="uk-UA"/>
        </w:rPr>
      </w:pPr>
      <w:r>
        <w:rPr>
          <w:lang w:val="uk-UA"/>
        </w:rPr>
        <w:t>Основными элементами исследования будут семантический и статистический анализ.</w:t>
      </w:r>
    </w:p>
    <w:p w:rsidR="005B6225" w:rsidRDefault="005B6225" w:rsidP="005B6225">
      <w:pPr>
        <w:rPr>
          <w:lang w:val="uk-UA"/>
        </w:rPr>
      </w:pPr>
      <w:r>
        <w:rPr>
          <w:lang w:val="uk-UA"/>
        </w:rPr>
        <w:t>Семантический анализ предполагает установление частоты слов, использованных в описании снов с целью выявления основных и наиболее проявленных элементов во сне. На основе этих частот будет обнаружено распределение сюжетов снов, их тематика и особенности.</w:t>
      </w:r>
    </w:p>
    <w:p w:rsidR="00A20D98" w:rsidRDefault="005B6225" w:rsidP="005B6225">
      <w:pPr>
        <w:rPr>
          <w:lang w:val="uk-UA"/>
        </w:rPr>
      </w:pPr>
      <w:r>
        <w:rPr>
          <w:lang w:val="uk-UA"/>
        </w:rPr>
        <w:t>Статистический анализ предполагает установление долей субъектов с разными элементами снов в соответствии с их демографическими и другими критериями, которые собираются в CRF, с целью выявления особенностей описаний снов группами этих субъектов.</w:t>
      </w:r>
    </w:p>
    <w:p w:rsidR="005B6225" w:rsidRDefault="00A20D98" w:rsidP="005B6225">
      <w:pPr>
        <w:rPr>
          <w:lang w:val="uk-UA"/>
        </w:rPr>
      </w:pPr>
      <w:r>
        <w:rPr>
          <w:lang w:val="uk-UA"/>
        </w:rPr>
        <w:t>Детали методов будут описаны в исследовании SAP.</w:t>
      </w:r>
      <w:r w:rsidR="005B6225">
        <w:rPr>
          <w:lang w:val="uk-UA"/>
        </w:rPr>
        <w:br w:type="page"/>
      </w:r>
    </w:p>
    <w:p w:rsidR="005D5C0B" w:rsidRPr="00A2459B" w:rsidRDefault="005B6225" w:rsidP="005B6225">
      <w:pPr>
        <w:pStyle w:val="1"/>
        <w:jc w:val="center"/>
        <w:rPr>
          <w:lang w:val="uk-UA"/>
        </w:rPr>
      </w:pPr>
      <w:bookmarkStart w:id="7" w:name="_Toc186214259"/>
      <w:r>
        <w:lastRenderedPageBreak/>
        <w:t>Глоссарий</w:t>
      </w:r>
      <w:bookmarkEnd w:id="7"/>
    </w:p>
    <w:p w:rsidR="00A20D98" w:rsidRDefault="00A20D98" w:rsidP="005D5C0B"/>
    <w:p w:rsidR="005D5C0B" w:rsidRPr="00A20D98" w:rsidRDefault="00A20D98" w:rsidP="005D5C0B">
      <w:pPr>
        <w:rPr>
          <w:lang w:val="uk-UA"/>
        </w:rPr>
      </w:pPr>
      <w:r>
        <w:rPr>
          <w:lang w:val="en-US"/>
        </w:rPr>
        <w:t>CRF</w:t>
      </w:r>
      <w:r w:rsidRPr="00857069">
        <w:t xml:space="preserve"> – С</w:t>
      </w:r>
      <w:r>
        <w:rPr>
          <w:lang w:val="en-US"/>
        </w:rPr>
        <w:t>ase</w:t>
      </w:r>
      <w:r w:rsidRPr="00857069">
        <w:t xml:space="preserve"> </w:t>
      </w:r>
      <w:r>
        <w:rPr>
          <w:lang w:val="en-US"/>
        </w:rPr>
        <w:t>Report</w:t>
      </w:r>
      <w:r w:rsidRPr="00857069">
        <w:t xml:space="preserve"> </w:t>
      </w:r>
      <w:r>
        <w:rPr>
          <w:lang w:val="en-US"/>
        </w:rPr>
        <w:t>Form</w:t>
      </w:r>
      <w:r w:rsidRPr="00857069">
        <w:t>, форма для сбора данных.</w:t>
      </w:r>
    </w:p>
    <w:p w:rsidR="00A20D98" w:rsidRDefault="00A20D98" w:rsidP="00A20D98">
      <w:pPr>
        <w:rPr>
          <w:lang w:val="uk-UA"/>
        </w:rPr>
      </w:pPr>
      <w:r>
        <w:rPr>
          <w:lang w:val="en-US"/>
        </w:rPr>
        <w:t>eCRF</w:t>
      </w:r>
      <w:r w:rsidRPr="00857069">
        <w:t xml:space="preserve"> – </w:t>
      </w:r>
      <w:r>
        <w:rPr>
          <w:lang w:val="en-US"/>
        </w:rPr>
        <w:t>electronic</w:t>
      </w:r>
      <w:r w:rsidRPr="00857069">
        <w:t xml:space="preserve"> С</w:t>
      </w:r>
      <w:r>
        <w:rPr>
          <w:lang w:val="en-US"/>
        </w:rPr>
        <w:t>ase</w:t>
      </w:r>
      <w:r w:rsidRPr="00857069">
        <w:t xml:space="preserve"> </w:t>
      </w:r>
      <w:r>
        <w:rPr>
          <w:lang w:val="en-US"/>
        </w:rPr>
        <w:t>Report</w:t>
      </w:r>
      <w:r w:rsidRPr="00857069">
        <w:t xml:space="preserve"> </w:t>
      </w:r>
      <w:r>
        <w:rPr>
          <w:lang w:val="en-US"/>
        </w:rPr>
        <w:t>Form</w:t>
      </w:r>
      <w:r w:rsidRPr="00857069">
        <w:t>, электронная форма для сбора данных.</w:t>
      </w:r>
    </w:p>
    <w:p w:rsidR="00A20D98" w:rsidRDefault="00A20D98" w:rsidP="00A20D98">
      <w:pPr>
        <w:rPr>
          <w:lang w:val="en-US"/>
        </w:rPr>
      </w:pPr>
      <w:r>
        <w:rPr>
          <w:lang w:val="en-US"/>
        </w:rPr>
        <w:t>SAP – Statistical Analysis Plan.</w:t>
      </w:r>
    </w:p>
    <w:p w:rsidR="00A20D98" w:rsidRPr="00A20D98" w:rsidRDefault="00A20D98" w:rsidP="00A20D98">
      <w:pPr>
        <w:rPr>
          <w:lang w:val="en-US"/>
        </w:rPr>
      </w:pPr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</w:p>
    <w:p w:rsidR="005D5C0B" w:rsidRPr="005D5C0B" w:rsidRDefault="005D5C0B" w:rsidP="005D5C0B">
      <w:pPr>
        <w:rPr>
          <w:lang w:val="uk-UA"/>
        </w:rPr>
      </w:pPr>
    </w:p>
    <w:p w:rsidR="005D5C0B" w:rsidRDefault="005D5C0B">
      <w:pPr>
        <w:rPr>
          <w:lang w:val="uk-UA"/>
        </w:rPr>
      </w:pPr>
      <w:r>
        <w:rPr>
          <w:lang w:val="uk-UA"/>
        </w:rPr>
        <w:br w:type="page"/>
      </w:r>
    </w:p>
    <w:p w:rsidR="006E1F41" w:rsidRPr="00600FF8" w:rsidRDefault="005B6225" w:rsidP="00600FF8">
      <w:pPr>
        <w:pStyle w:val="1"/>
        <w:jc w:val="center"/>
        <w:rPr>
          <w:lang w:val="en-US"/>
        </w:rPr>
      </w:pPr>
      <w:bookmarkStart w:id="8" w:name="_Toc186214260"/>
      <w:r>
        <w:rPr>
          <w:lang w:val="uk-UA"/>
        </w:rPr>
        <w:lastRenderedPageBreak/>
        <w:t xml:space="preserve">Приложение 1. Драфт eCRF </w:t>
      </w:r>
      <w:r w:rsidR="00600FF8">
        <w:rPr>
          <w:lang w:val="en-US"/>
        </w:rPr>
        <w:t>v1.0</w:t>
      </w:r>
      <w:bookmarkEnd w:id="8"/>
    </w:p>
    <w:p w:rsidR="006E1F41" w:rsidRPr="00600FF8" w:rsidRDefault="00600FF8" w:rsidP="006E1F41">
      <w:r w:rsidRPr="00600FF8">
        <w:rPr>
          <w:noProof/>
          <w:lang w:eastAsia="ru-RU"/>
        </w:rPr>
        <w:drawing>
          <wp:inline distT="0" distB="0" distL="0" distR="0">
            <wp:extent cx="5341036" cy="8552581"/>
            <wp:effectExtent l="0" t="0" r="0" b="1270"/>
            <wp:docPr id="2" name="Рисунок 2" descr="C:\Users\my comp\Desktop\dreamsemantics\ecrfdraftv10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comp\Desktop\dreamsemantics\ecrfdraftv10ru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921" cy="856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F41" w:rsidRPr="00600FF8" w:rsidSect="00AA73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AE" w:rsidRDefault="00F967AE" w:rsidP="00CD3145">
      <w:pPr>
        <w:spacing w:after="0" w:line="240" w:lineRule="auto"/>
      </w:pPr>
      <w:r>
        <w:separator/>
      </w:r>
    </w:p>
  </w:endnote>
  <w:endnote w:type="continuationSeparator" w:id="0">
    <w:p w:rsidR="00F967AE" w:rsidRDefault="00F967AE" w:rsidP="00CD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249999"/>
      <w:docPartObj>
        <w:docPartGallery w:val="Page Numbers (Bottom of Page)"/>
        <w:docPartUnique/>
      </w:docPartObj>
    </w:sdtPr>
    <w:sdtEndPr/>
    <w:sdtContent>
      <w:p w:rsidR="00AA7369" w:rsidRDefault="00AA73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5B">
          <w:rPr>
            <w:noProof/>
          </w:rPr>
          <w:t>2</w:t>
        </w:r>
        <w:r>
          <w:fldChar w:fldCharType="end"/>
        </w:r>
      </w:p>
    </w:sdtContent>
  </w:sdt>
  <w:p w:rsidR="003C7F39" w:rsidRPr="003C7F39" w:rsidRDefault="005D5C0B" w:rsidP="005D5C0B">
    <w:pPr>
      <w:pStyle w:val="a4"/>
      <w:rPr>
        <w:lang w:val="uk-UA"/>
      </w:rPr>
    </w:pPr>
    <w:r>
      <w:rPr>
        <w:lang w:val="uk-UA"/>
      </w:rPr>
      <w:t>Протокол Исследование DRSM01 – Публичная версия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69" w:rsidRPr="005D5C0B" w:rsidRDefault="005D5C0B" w:rsidP="005D5C0B">
    <w:pPr>
      <w:pStyle w:val="a4"/>
      <w:rPr>
        <w:lang w:val="uk-UA"/>
      </w:rPr>
    </w:pPr>
    <w:r>
      <w:rPr>
        <w:lang w:val="uk-UA"/>
      </w:rPr>
      <w:t>Протокол Исследование DRSM01 – Публичная версия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AE" w:rsidRDefault="00F967AE" w:rsidP="00CD3145">
      <w:pPr>
        <w:spacing w:after="0" w:line="240" w:lineRule="auto"/>
      </w:pPr>
      <w:r>
        <w:separator/>
      </w:r>
    </w:p>
  </w:footnote>
  <w:footnote w:type="continuationSeparator" w:id="0">
    <w:p w:rsidR="00F967AE" w:rsidRDefault="00F967AE" w:rsidP="00CD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45" w:rsidRPr="00CD3145" w:rsidRDefault="00CD3145">
    <w:pPr>
      <w:pStyle w:val="a4"/>
      <w:rPr>
        <w:lang w:val="en-US"/>
      </w:rPr>
    </w:pPr>
    <w:r>
      <w:rPr>
        <w:lang w:val="uk-UA"/>
      </w:rPr>
      <w:t>Протокол Исследование DRSM01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22" w:rsidRPr="00AA7369" w:rsidRDefault="00AA7369">
    <w:pPr>
      <w:pStyle w:val="a4"/>
      <w:rPr>
        <w:lang w:val="en-US"/>
      </w:rPr>
    </w:pPr>
    <w:r>
      <w:rPr>
        <w:lang w:val="uk-UA"/>
      </w:rPr>
      <w:t>Протокол исследования DRSM01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70A3"/>
    <w:multiLevelType w:val="hybridMultilevel"/>
    <w:tmpl w:val="F76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943"/>
    <w:multiLevelType w:val="hybridMultilevel"/>
    <w:tmpl w:val="D8108850"/>
    <w:lvl w:ilvl="0" w:tplc="6610E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EC0"/>
    <w:multiLevelType w:val="hybridMultilevel"/>
    <w:tmpl w:val="18C48296"/>
    <w:lvl w:ilvl="0" w:tplc="FC7CB8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A48DF"/>
    <w:multiLevelType w:val="hybridMultilevel"/>
    <w:tmpl w:val="9C9A34DE"/>
    <w:lvl w:ilvl="0" w:tplc="D908A5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6A5582"/>
    <w:multiLevelType w:val="hybridMultilevel"/>
    <w:tmpl w:val="2020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6B8F"/>
    <w:multiLevelType w:val="hybridMultilevel"/>
    <w:tmpl w:val="F7AA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4"/>
    <w:rsid w:val="001E4D9B"/>
    <w:rsid w:val="001F75C6"/>
    <w:rsid w:val="002F72AB"/>
    <w:rsid w:val="003C7F39"/>
    <w:rsid w:val="004E0245"/>
    <w:rsid w:val="004F0222"/>
    <w:rsid w:val="005B6225"/>
    <w:rsid w:val="005D4814"/>
    <w:rsid w:val="005D5C0B"/>
    <w:rsid w:val="00600FF8"/>
    <w:rsid w:val="006E0566"/>
    <w:rsid w:val="006E1F41"/>
    <w:rsid w:val="008562C9"/>
    <w:rsid w:val="00857069"/>
    <w:rsid w:val="008A3338"/>
    <w:rsid w:val="008A5A00"/>
    <w:rsid w:val="008C7157"/>
    <w:rsid w:val="008F015B"/>
    <w:rsid w:val="00967DA4"/>
    <w:rsid w:val="00A20D98"/>
    <w:rsid w:val="00A2459B"/>
    <w:rsid w:val="00AA7369"/>
    <w:rsid w:val="00AB5A99"/>
    <w:rsid w:val="00CD3145"/>
    <w:rsid w:val="00DE5A53"/>
    <w:rsid w:val="00F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555"/>
  <w15:docId w15:val="{7F5052D0-5616-44E7-BF6A-8349444F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145"/>
  </w:style>
  <w:style w:type="paragraph" w:styleId="a6">
    <w:name w:val="footer"/>
    <w:basedOn w:val="a"/>
    <w:link w:val="a7"/>
    <w:uiPriority w:val="99"/>
    <w:unhideWhenUsed/>
    <w:rsid w:val="00C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145"/>
  </w:style>
  <w:style w:type="paragraph" w:styleId="a8">
    <w:name w:val="Subtitle"/>
    <w:basedOn w:val="a"/>
    <w:next w:val="a"/>
    <w:link w:val="a9"/>
    <w:uiPriority w:val="11"/>
    <w:qFormat/>
    <w:rsid w:val="00AA73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A7369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4F02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F0222"/>
    <w:pPr>
      <w:spacing w:line="276" w:lineRule="auto"/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22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F0222"/>
    <w:pPr>
      <w:spacing w:after="100"/>
    </w:pPr>
  </w:style>
  <w:style w:type="character" w:styleId="ad">
    <w:name w:val="Hyperlink"/>
    <w:basedOn w:val="a0"/>
    <w:uiPriority w:val="99"/>
    <w:unhideWhenUsed/>
    <w:rsid w:val="004F0222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4F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4996-BF10-4A7D-AE5C-93745EBB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</dc:creator>
  <cp:keywords/>
  <dc:description/>
  <cp:lastModifiedBy>my comp</cp:lastModifiedBy>
  <cp:revision>12</cp:revision>
  <dcterms:created xsi:type="dcterms:W3CDTF">2024-12-20T22:39:00Z</dcterms:created>
  <dcterms:modified xsi:type="dcterms:W3CDTF">2024-12-27T17:47:00Z</dcterms:modified>
</cp:coreProperties>
</file>